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33C7B" w14:textId="77777777" w:rsidR="004600ED" w:rsidRDefault="00D02074" w:rsidP="00B93362">
      <w:pPr>
        <w:tabs>
          <w:tab w:val="left" w:pos="360"/>
        </w:tabs>
        <w:spacing w:after="0" w:line="240" w:lineRule="auto"/>
        <w:rPr>
          <w:rFonts w:ascii="Times New Roman" w:hAnsi="Times New Roman" w:cs="Times New Roman"/>
          <w:sz w:val="24"/>
        </w:rPr>
      </w:pPr>
      <w:r w:rsidRPr="00FB30EE">
        <w:rPr>
          <w:rFonts w:ascii="Times New Roman" w:hAnsi="Times New Roman" w:cs="Times New Roman"/>
          <w:sz w:val="24"/>
        </w:rPr>
        <w:t>LOC 100</w:t>
      </w:r>
      <w:r w:rsidR="00B93362" w:rsidRPr="00FB30EE">
        <w:rPr>
          <w:rFonts w:ascii="Times New Roman" w:hAnsi="Times New Roman" w:cs="Times New Roman"/>
          <w:sz w:val="24"/>
        </w:rPr>
        <w:t xml:space="preserve">                                        </w:t>
      </w:r>
    </w:p>
    <w:p w14:paraId="4665D971" w14:textId="22A6BCBC" w:rsidR="00B93362" w:rsidRPr="00FB30EE" w:rsidRDefault="00B93362" w:rsidP="004600ED">
      <w:pPr>
        <w:tabs>
          <w:tab w:val="left" w:pos="360"/>
        </w:tabs>
        <w:spacing w:after="0" w:line="240" w:lineRule="auto"/>
        <w:jc w:val="center"/>
        <w:rPr>
          <w:rFonts w:ascii="Times New Roman" w:hAnsi="Times New Roman" w:cs="Times New Roman"/>
          <w:sz w:val="24"/>
        </w:rPr>
      </w:pPr>
      <w:r w:rsidRPr="00FB30EE">
        <w:rPr>
          <w:rFonts w:ascii="Times New Roman" w:hAnsi="Times New Roman" w:cs="Times New Roman"/>
          <w:sz w:val="24"/>
        </w:rPr>
        <w:t>Guests at the Wedding Feast</w:t>
      </w:r>
    </w:p>
    <w:p w14:paraId="4C53A528" w14:textId="00857BA7" w:rsidR="00B93362" w:rsidRDefault="00B93362" w:rsidP="00B93362">
      <w:pPr>
        <w:tabs>
          <w:tab w:val="left" w:pos="360"/>
        </w:tabs>
        <w:spacing w:after="0" w:line="240" w:lineRule="auto"/>
        <w:jc w:val="center"/>
        <w:rPr>
          <w:rFonts w:ascii="Times New Roman" w:hAnsi="Times New Roman" w:cs="Times New Roman"/>
          <w:sz w:val="24"/>
          <w:szCs w:val="24"/>
        </w:rPr>
      </w:pPr>
      <w:r w:rsidRPr="00FB30EE">
        <w:rPr>
          <w:rFonts w:ascii="Times New Roman" w:hAnsi="Times New Roman" w:cs="Times New Roman"/>
          <w:sz w:val="24"/>
          <w:szCs w:val="24"/>
        </w:rPr>
        <w:t>Matthew 22:1-14</w:t>
      </w:r>
    </w:p>
    <w:p w14:paraId="1BE56866" w14:textId="77777777" w:rsidR="004600ED" w:rsidRPr="00FB30EE" w:rsidRDefault="004600ED" w:rsidP="00B93362">
      <w:pPr>
        <w:tabs>
          <w:tab w:val="left" w:pos="360"/>
        </w:tabs>
        <w:spacing w:after="0" w:line="240" w:lineRule="auto"/>
        <w:jc w:val="center"/>
        <w:rPr>
          <w:rFonts w:ascii="Times New Roman" w:hAnsi="Times New Roman" w:cs="Times New Roman"/>
          <w:sz w:val="24"/>
          <w:szCs w:val="24"/>
        </w:rPr>
      </w:pPr>
    </w:p>
    <w:p w14:paraId="08D6F84A" w14:textId="77777777" w:rsidR="00B93362" w:rsidRPr="00FB30EE" w:rsidRDefault="00B93362" w:rsidP="00E84A41">
      <w:pPr>
        <w:spacing w:after="0"/>
        <w:ind w:firstLine="720"/>
        <w:rPr>
          <w:rFonts w:ascii="Times New Roman" w:hAnsi="Times New Roman" w:cs="Times New Roman"/>
          <w:sz w:val="24"/>
          <w:szCs w:val="24"/>
        </w:rPr>
      </w:pPr>
      <w:r w:rsidRPr="00FB30EE">
        <w:rPr>
          <w:rFonts w:ascii="Times New Roman" w:hAnsi="Times New Roman" w:cs="Times New Roman"/>
          <w:sz w:val="24"/>
          <w:szCs w:val="24"/>
        </w:rPr>
        <w:t>Jesus spoke to the c</w:t>
      </w:r>
      <w:r w:rsidR="00E57B0F" w:rsidRPr="00FB30EE">
        <w:rPr>
          <w:rFonts w:ascii="Times New Roman" w:hAnsi="Times New Roman" w:cs="Times New Roman"/>
          <w:sz w:val="24"/>
          <w:szCs w:val="24"/>
        </w:rPr>
        <w:t>rowd in parables, directing his message</w:t>
      </w:r>
      <w:r w:rsidRPr="00FB30EE">
        <w:rPr>
          <w:rFonts w:ascii="Times New Roman" w:hAnsi="Times New Roman" w:cs="Times New Roman"/>
          <w:sz w:val="24"/>
          <w:szCs w:val="24"/>
        </w:rPr>
        <w:t xml:space="preserve"> at the religious leaders.  “The kingdom of heaven is like a certain king, who made a marriage for his son.  When he sent his servants out to call those who were invited to the wedding, the people would not come.  And so he sent out other servants, saying, ‘Tell those who were invited to the wedding</w:t>
      </w:r>
      <w:r w:rsidR="00163606" w:rsidRPr="00FB30EE">
        <w:rPr>
          <w:rFonts w:ascii="Times New Roman" w:hAnsi="Times New Roman" w:cs="Times New Roman"/>
          <w:sz w:val="24"/>
          <w:szCs w:val="24"/>
        </w:rPr>
        <w:t>,</w:t>
      </w:r>
      <w:r w:rsidRPr="00FB30EE">
        <w:rPr>
          <w:rFonts w:ascii="Times New Roman" w:hAnsi="Times New Roman" w:cs="Times New Roman"/>
          <w:sz w:val="24"/>
          <w:szCs w:val="24"/>
        </w:rPr>
        <w:t xml:space="preserve"> that I have prepared my dinner:  my oxen and fatlings are killed, and all is ready:  come to the marriage.’</w:t>
      </w:r>
    </w:p>
    <w:p w14:paraId="39FFD4B9" w14:textId="4AE2C368" w:rsidR="00163606" w:rsidRPr="00FB30EE" w:rsidRDefault="00163606" w:rsidP="00E84A41">
      <w:pPr>
        <w:spacing w:after="0"/>
        <w:ind w:firstLine="720"/>
        <w:rPr>
          <w:rFonts w:ascii="Times New Roman" w:hAnsi="Times New Roman" w:cs="Times New Roman"/>
          <w:sz w:val="24"/>
          <w:szCs w:val="24"/>
        </w:rPr>
      </w:pPr>
      <w:r w:rsidRPr="00FB30EE">
        <w:rPr>
          <w:rFonts w:ascii="Times New Roman" w:hAnsi="Times New Roman" w:cs="Times New Roman"/>
          <w:sz w:val="24"/>
          <w:szCs w:val="24"/>
        </w:rPr>
        <w:t>“</w:t>
      </w:r>
      <w:r w:rsidR="00B93362" w:rsidRPr="00FB30EE">
        <w:rPr>
          <w:rFonts w:ascii="Times New Roman" w:hAnsi="Times New Roman" w:cs="Times New Roman"/>
          <w:sz w:val="24"/>
          <w:szCs w:val="24"/>
        </w:rPr>
        <w:t>But those who were invited made light of the invitatio</w:t>
      </w:r>
      <w:r w:rsidR="004600ED">
        <w:rPr>
          <w:rFonts w:ascii="Times New Roman" w:hAnsi="Times New Roman" w:cs="Times New Roman"/>
          <w:sz w:val="24"/>
          <w:szCs w:val="24"/>
        </w:rPr>
        <w:t>n</w:t>
      </w:r>
      <w:r w:rsidR="00B93362" w:rsidRPr="00FB30EE">
        <w:rPr>
          <w:rFonts w:ascii="Times New Roman" w:hAnsi="Times New Roman" w:cs="Times New Roman"/>
          <w:sz w:val="24"/>
          <w:szCs w:val="24"/>
        </w:rPr>
        <w:t xml:space="preserve"> and went their ways:  one to his farm,</w:t>
      </w:r>
      <w:r w:rsidRPr="00FB30EE">
        <w:rPr>
          <w:rFonts w:ascii="Times New Roman" w:hAnsi="Times New Roman" w:cs="Times New Roman"/>
          <w:sz w:val="24"/>
          <w:szCs w:val="24"/>
        </w:rPr>
        <w:t xml:space="preserve"> and another</w:t>
      </w:r>
      <w:r w:rsidR="00B93362" w:rsidRPr="00FB30EE">
        <w:rPr>
          <w:rFonts w:ascii="Times New Roman" w:hAnsi="Times New Roman" w:cs="Times New Roman"/>
          <w:sz w:val="24"/>
          <w:szCs w:val="24"/>
        </w:rPr>
        <w:t xml:space="preserve"> to his</w:t>
      </w:r>
      <w:r w:rsidRPr="00FB30EE">
        <w:rPr>
          <w:rFonts w:ascii="Times New Roman" w:hAnsi="Times New Roman" w:cs="Times New Roman"/>
          <w:sz w:val="24"/>
          <w:szCs w:val="24"/>
        </w:rPr>
        <w:t xml:space="preserve"> merchandise.  The</w:t>
      </w:r>
      <w:r w:rsidR="00E57B0F" w:rsidRPr="00FB30EE">
        <w:rPr>
          <w:rFonts w:ascii="Times New Roman" w:hAnsi="Times New Roman" w:cs="Times New Roman"/>
          <w:sz w:val="24"/>
          <w:szCs w:val="24"/>
        </w:rPr>
        <w:t xml:space="preserve"> rest took</w:t>
      </w:r>
      <w:r w:rsidRPr="00FB30EE">
        <w:rPr>
          <w:rFonts w:ascii="Times New Roman" w:hAnsi="Times New Roman" w:cs="Times New Roman"/>
          <w:sz w:val="24"/>
          <w:szCs w:val="24"/>
        </w:rPr>
        <w:t xml:space="preserve"> the servants and spitefully abused them.  </w:t>
      </w:r>
    </w:p>
    <w:p w14:paraId="26908CA2" w14:textId="77777777" w:rsidR="00E84A41" w:rsidRPr="00FB30EE" w:rsidRDefault="00163606" w:rsidP="00E84A41">
      <w:pPr>
        <w:spacing w:after="0"/>
        <w:ind w:firstLine="720"/>
        <w:rPr>
          <w:rFonts w:ascii="Times New Roman" w:hAnsi="Times New Roman" w:cs="Times New Roman"/>
          <w:sz w:val="24"/>
          <w:szCs w:val="24"/>
        </w:rPr>
      </w:pPr>
      <w:r w:rsidRPr="00FB30EE">
        <w:rPr>
          <w:rFonts w:ascii="Times New Roman" w:hAnsi="Times New Roman" w:cs="Times New Roman"/>
          <w:sz w:val="24"/>
          <w:szCs w:val="24"/>
        </w:rPr>
        <w:t xml:space="preserve">“When the king heard what had happened to his servants, he was enraged.  He sent out his armies and destroyed the murderers and burned up their city.  </w:t>
      </w:r>
      <w:r w:rsidR="00E84A41" w:rsidRPr="00FB30EE">
        <w:rPr>
          <w:rFonts w:ascii="Times New Roman" w:hAnsi="Times New Roman" w:cs="Times New Roman"/>
          <w:sz w:val="24"/>
          <w:szCs w:val="24"/>
        </w:rPr>
        <w:t xml:space="preserve">Then he said to his servants, ‘The wedding is ready, but those who were invited were not worthy.  Therefore, go into the highways, and invite everyone to the wedding that you can find.’  </w:t>
      </w:r>
      <w:r w:rsidR="00E57B0F" w:rsidRPr="00FB30EE">
        <w:rPr>
          <w:rFonts w:ascii="Times New Roman" w:hAnsi="Times New Roman" w:cs="Times New Roman"/>
          <w:sz w:val="24"/>
          <w:szCs w:val="24"/>
        </w:rPr>
        <w:t>T</w:t>
      </w:r>
      <w:r w:rsidR="00E84A41" w:rsidRPr="00FB30EE">
        <w:rPr>
          <w:rFonts w:ascii="Times New Roman" w:hAnsi="Times New Roman" w:cs="Times New Roman"/>
          <w:sz w:val="24"/>
          <w:szCs w:val="24"/>
        </w:rPr>
        <w:t>he servants went out into the highways</w:t>
      </w:r>
      <w:r w:rsidR="00E57B0F" w:rsidRPr="00FB30EE">
        <w:rPr>
          <w:rFonts w:ascii="Times New Roman" w:hAnsi="Times New Roman" w:cs="Times New Roman"/>
          <w:sz w:val="24"/>
          <w:szCs w:val="24"/>
        </w:rPr>
        <w:t>, as instructed,</w:t>
      </w:r>
      <w:r w:rsidR="00E84A41" w:rsidRPr="00FB30EE">
        <w:rPr>
          <w:rFonts w:ascii="Times New Roman" w:hAnsi="Times New Roman" w:cs="Times New Roman"/>
          <w:sz w:val="24"/>
          <w:szCs w:val="24"/>
        </w:rPr>
        <w:t xml:space="preserve"> and gathered togethe</w:t>
      </w:r>
      <w:r w:rsidR="00E57B0F" w:rsidRPr="00FB30EE">
        <w:rPr>
          <w:rFonts w:ascii="Times New Roman" w:hAnsi="Times New Roman" w:cs="Times New Roman"/>
          <w:sz w:val="24"/>
          <w:szCs w:val="24"/>
        </w:rPr>
        <w:t>r all the people that they could find</w:t>
      </w:r>
      <w:r w:rsidR="00E84A41" w:rsidRPr="00FB30EE">
        <w:rPr>
          <w:rFonts w:ascii="Times New Roman" w:hAnsi="Times New Roman" w:cs="Times New Roman"/>
          <w:sz w:val="24"/>
          <w:szCs w:val="24"/>
        </w:rPr>
        <w:t>, both good and bad.  And so the wedding was furnished with guests.</w:t>
      </w:r>
    </w:p>
    <w:p w14:paraId="126FEB03" w14:textId="77777777" w:rsidR="00E84A41" w:rsidRPr="00FB30EE" w:rsidRDefault="00E84A41" w:rsidP="00E84A41">
      <w:pPr>
        <w:spacing w:after="0"/>
        <w:ind w:firstLine="720"/>
        <w:rPr>
          <w:rFonts w:ascii="Times New Roman" w:hAnsi="Times New Roman" w:cs="Times New Roman"/>
          <w:sz w:val="24"/>
          <w:szCs w:val="24"/>
        </w:rPr>
      </w:pPr>
      <w:r w:rsidRPr="00FB30EE">
        <w:rPr>
          <w:rFonts w:ascii="Times New Roman" w:hAnsi="Times New Roman" w:cs="Times New Roman"/>
          <w:sz w:val="24"/>
          <w:szCs w:val="24"/>
        </w:rPr>
        <w:t>“W</w:t>
      </w:r>
      <w:r w:rsidR="00E57B0F" w:rsidRPr="00FB30EE">
        <w:rPr>
          <w:rFonts w:ascii="Times New Roman" w:hAnsi="Times New Roman" w:cs="Times New Roman"/>
          <w:sz w:val="24"/>
          <w:szCs w:val="24"/>
        </w:rPr>
        <w:t>hen the king came in to see the</w:t>
      </w:r>
      <w:r w:rsidRPr="00FB30EE">
        <w:rPr>
          <w:rFonts w:ascii="Times New Roman" w:hAnsi="Times New Roman" w:cs="Times New Roman"/>
          <w:sz w:val="24"/>
          <w:szCs w:val="24"/>
        </w:rPr>
        <w:t xml:space="preserve"> guests, he saw a man who was not wearing a wedding garment, and he said to him, ‘Friend, how did you get in here without a wedding garment?’  The man was speechless.</w:t>
      </w:r>
    </w:p>
    <w:p w14:paraId="6A97827E" w14:textId="2BEA3902" w:rsidR="00E84A41" w:rsidRPr="00FB30EE" w:rsidRDefault="00E84A41" w:rsidP="00E84A41">
      <w:pPr>
        <w:spacing w:after="0"/>
        <w:ind w:firstLine="720"/>
        <w:rPr>
          <w:rFonts w:ascii="Times New Roman" w:hAnsi="Times New Roman" w:cs="Times New Roman"/>
          <w:sz w:val="24"/>
          <w:szCs w:val="24"/>
        </w:rPr>
      </w:pPr>
      <w:r w:rsidRPr="00FB30EE">
        <w:rPr>
          <w:rFonts w:ascii="Times New Roman" w:hAnsi="Times New Roman" w:cs="Times New Roman"/>
          <w:sz w:val="24"/>
          <w:szCs w:val="24"/>
        </w:rPr>
        <w:t xml:space="preserve">“Then the king said to his servants, </w:t>
      </w:r>
      <w:r w:rsidR="00E57B0F" w:rsidRPr="00FB30EE">
        <w:rPr>
          <w:rFonts w:ascii="Times New Roman" w:hAnsi="Times New Roman" w:cs="Times New Roman"/>
          <w:sz w:val="24"/>
          <w:szCs w:val="24"/>
        </w:rPr>
        <w:t>‘Bind him hand and foot, and take him away, and cast him into outer darkness; there shall be weeping and gnashing of teeth.  For many are called, but few are chosen.’</w:t>
      </w:r>
      <w:r w:rsidR="00EF1C7B">
        <w:rPr>
          <w:rFonts w:ascii="Times New Roman" w:hAnsi="Times New Roman" w:cs="Times New Roman"/>
          <w:sz w:val="24"/>
          <w:szCs w:val="24"/>
        </w:rPr>
        <w:t>”</w:t>
      </w:r>
    </w:p>
    <w:p w14:paraId="517602A6" w14:textId="77777777" w:rsidR="00B93362" w:rsidRPr="00FB30EE" w:rsidRDefault="00B93362" w:rsidP="00B93362">
      <w:pPr>
        <w:rPr>
          <w:rFonts w:ascii="Times New Roman" w:hAnsi="Times New Roman" w:cs="Times New Roman"/>
        </w:rPr>
      </w:pPr>
    </w:p>
    <w:sectPr w:rsidR="00B93362" w:rsidRPr="00FB30EE" w:rsidSect="00B9336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362"/>
    <w:rsid w:val="00163606"/>
    <w:rsid w:val="00183BCC"/>
    <w:rsid w:val="004600ED"/>
    <w:rsid w:val="00560F7E"/>
    <w:rsid w:val="006701E2"/>
    <w:rsid w:val="00B93362"/>
    <w:rsid w:val="00C04492"/>
    <w:rsid w:val="00D02074"/>
    <w:rsid w:val="00E57B0F"/>
    <w:rsid w:val="00E84A41"/>
    <w:rsid w:val="00EF1C7B"/>
    <w:rsid w:val="00FB3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6471F"/>
  <w15:chartTrackingRefBased/>
  <w15:docId w15:val="{2DA4CD7C-2EA5-4C2A-9F00-FA32E813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3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B93362"/>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2018-02-03T17:49:00Z</dcterms:created>
  <dcterms:modified xsi:type="dcterms:W3CDTF">2022-09-12T10:38:00Z</dcterms:modified>
</cp:coreProperties>
</file>